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83EB" w14:textId="72EF8232" w:rsidR="006B467E" w:rsidRDefault="006B467E" w:rsidP="006B467E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87CC2" wp14:editId="230DDE3D">
            <wp:simplePos x="0" y="0"/>
            <wp:positionH relativeFrom="column">
              <wp:posOffset>0</wp:posOffset>
            </wp:positionH>
            <wp:positionV relativeFrom="page">
              <wp:posOffset>313266</wp:posOffset>
            </wp:positionV>
            <wp:extent cx="9777730" cy="324231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 w:rsidRPr="006B467E">
        <w:rPr>
          <w:rFonts w:ascii="Arial" w:eastAsia="Calibri" w:hAnsi="Arial" w:cs="Arial"/>
          <w:b/>
          <w:bCs/>
          <w:sz w:val="24"/>
          <w:szCs w:val="24"/>
        </w:rPr>
        <w:t>Allen: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Wij zijn het koor van de grote presteerders,</w:t>
      </w:r>
      <w:r>
        <w:rPr>
          <w:rFonts w:ascii="Arial" w:eastAsia="Calibri" w:hAnsi="Arial" w:cs="Arial"/>
          <w:sz w:val="24"/>
          <w:szCs w:val="24"/>
        </w:rPr>
        <w:br/>
      </w:r>
      <w:r w:rsidRPr="006B467E">
        <w:rPr>
          <w:rFonts w:ascii="Arial" w:eastAsia="Calibri" w:hAnsi="Arial" w:cs="Arial"/>
          <w:sz w:val="24"/>
          <w:szCs w:val="24"/>
        </w:rPr>
        <w:t xml:space="preserve">Geen dag zonder oefening: wij zijn </w:t>
      </w:r>
      <w:proofErr w:type="spellStart"/>
      <w:r w:rsidRPr="006B467E">
        <w:rPr>
          <w:rFonts w:ascii="Arial" w:eastAsia="Calibri" w:hAnsi="Arial" w:cs="Arial"/>
          <w:sz w:val="24"/>
          <w:szCs w:val="24"/>
        </w:rPr>
        <w:t>studeerders</w:t>
      </w:r>
      <w:proofErr w:type="spellEnd"/>
      <w:r w:rsidRPr="006B467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br/>
      </w:r>
      <w:r w:rsidRPr="006B467E">
        <w:rPr>
          <w:rFonts w:ascii="Arial" w:eastAsia="Calibri" w:hAnsi="Arial" w:cs="Arial"/>
          <w:sz w:val="24"/>
          <w:szCs w:val="24"/>
        </w:rPr>
        <w:t>Geen noot of we treffen hem feilloos op toon</w:t>
      </w:r>
      <w:r>
        <w:rPr>
          <w:rFonts w:ascii="Arial" w:eastAsia="Calibri" w:hAnsi="Arial" w:cs="Arial"/>
          <w:sz w:val="24"/>
          <w:szCs w:val="24"/>
        </w:rPr>
        <w:br/>
      </w:r>
      <w:r w:rsidRPr="006B467E">
        <w:rPr>
          <w:rFonts w:ascii="Arial" w:eastAsia="Calibri" w:hAnsi="Arial" w:cs="Arial"/>
          <w:sz w:val="24"/>
          <w:szCs w:val="24"/>
        </w:rPr>
        <w:t>En elk commentaar luidt: wat zingt dat koor schoon!</w:t>
      </w:r>
    </w:p>
    <w:p w14:paraId="167FE4D2" w14:textId="359FA181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Refrein: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’t Is niet te geloven, ‘k weet niet wat ik hoor:</w:t>
      </w:r>
    </w:p>
    <w:p w14:paraId="437A07C8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Het lijkt wel het Nederlands Kamerkoor!</w:t>
      </w:r>
    </w:p>
    <w:p w14:paraId="211C5411" w14:textId="14F85770" w:rsid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Ti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-la-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so,fa,mi,re,do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/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Ti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-la-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so,la,ti,do</w:t>
      </w:r>
      <w:proofErr w:type="spellEnd"/>
    </w:p>
    <w:p w14:paraId="163F2A33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14:paraId="4C8FFE32" w14:textId="559A1982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Sopranen: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Wij zijn de jeugd hier, wij zijn de sopranen,</w:t>
      </w:r>
    </w:p>
    <w:p w14:paraId="4B17A472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Als wij onze best doen dan vloeien er tranen,</w:t>
      </w:r>
    </w:p>
    <w:p w14:paraId="650C92E9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Zelfs als er een noot soms de boomgrens passeert:</w:t>
      </w:r>
    </w:p>
    <w:p w14:paraId="238A0B0F" w14:textId="03AB3972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Ons krijg je niet vals, wat je ook maar probeert.</w:t>
      </w:r>
    </w:p>
    <w:p w14:paraId="01D70E41" w14:textId="040F9125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 refrein</w:t>
      </w:r>
    </w:p>
    <w:p w14:paraId="643FE4CC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D66A0E1" w14:textId="62BF6CC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Tenoren: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Niet te vermijden, dat zijn wij: tenoren,</w:t>
      </w:r>
    </w:p>
    <w:p w14:paraId="5536A60A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Wij laten heel zelfbewust luid van ons horen,</w:t>
      </w:r>
    </w:p>
    <w:p w14:paraId="2C8CA05B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Wij voelen ons happy in alle muziek,</w:t>
      </w:r>
    </w:p>
    <w:p w14:paraId="14882BD0" w14:textId="69629D3D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Maar stralen vooral in de hoog-romantiek!</w:t>
      </w:r>
    </w:p>
    <w:p w14:paraId="1EDBDFC5" w14:textId="1AC1B6A2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 refrein</w:t>
      </w:r>
    </w:p>
    <w:p w14:paraId="38D53666" w14:textId="77777777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8CDC37" w14:textId="47057E90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Alten: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Wij zijn de ‘dames’ hier, wij zijn de alten,</w:t>
      </w:r>
    </w:p>
    <w:p w14:paraId="03E9059F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De klank is bescheiden maar hoog het gehalte</w:t>
      </w:r>
    </w:p>
    <w:p w14:paraId="1D895DDC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Wij vormen de ruggengraat van deze club,</w:t>
      </w:r>
    </w:p>
    <w:p w14:paraId="41F3E391" w14:textId="4360461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 xml:space="preserve">Ons motto is helder: never </w:t>
      </w:r>
      <w:proofErr w:type="spellStart"/>
      <w:r w:rsidRPr="006B467E">
        <w:rPr>
          <w:rFonts w:ascii="Arial" w:eastAsia="Calibri" w:hAnsi="Arial" w:cs="Arial"/>
          <w:sz w:val="24"/>
          <w:szCs w:val="24"/>
        </w:rPr>
        <w:t>giv</w:t>
      </w:r>
      <w:proofErr w:type="spellEnd"/>
      <w:r w:rsidRPr="006B467E">
        <w:rPr>
          <w:rFonts w:ascii="Arial" w:eastAsia="Calibri" w:hAnsi="Arial" w:cs="Arial"/>
          <w:sz w:val="24"/>
          <w:szCs w:val="24"/>
        </w:rPr>
        <w:t xml:space="preserve"> up !</w:t>
      </w:r>
    </w:p>
    <w:p w14:paraId="4F34FC2C" w14:textId="5F6DB938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 refrein</w:t>
      </w:r>
    </w:p>
    <w:p w14:paraId="7514B336" w14:textId="77777777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8B381CA" w14:textId="6694C9F5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Bassen: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Niets klinkt er fraaier dan echt diepe bassen,</w:t>
      </w:r>
    </w:p>
    <w:p w14:paraId="0986E6A5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Sonoor en toch helder: wij kunnen verrassen.</w:t>
      </w:r>
    </w:p>
    <w:p w14:paraId="174B0DA1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En alle muziek, dat gaat zomaar van blad,</w:t>
      </w:r>
    </w:p>
    <w:p w14:paraId="53FD7651" w14:textId="112D478E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Als wij er niet zijn gaat de hele zaak plat!</w:t>
      </w:r>
    </w:p>
    <w:p w14:paraId="45400CB8" w14:textId="1042A296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 refrein</w:t>
      </w:r>
    </w:p>
    <w:p w14:paraId="67640B3A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B5EB3B" w14:textId="0939937E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Wij zijn het koor van de grote presteerders,</w:t>
      </w:r>
    </w:p>
    <w:p w14:paraId="7F0DF67E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 xml:space="preserve">Geen dag zonder oefening: wij zijn </w:t>
      </w:r>
      <w:proofErr w:type="spellStart"/>
      <w:r w:rsidRPr="006B467E">
        <w:rPr>
          <w:rFonts w:ascii="Arial" w:eastAsia="Calibri" w:hAnsi="Arial" w:cs="Arial"/>
          <w:sz w:val="24"/>
          <w:szCs w:val="24"/>
        </w:rPr>
        <w:t>studeerders</w:t>
      </w:r>
      <w:proofErr w:type="spellEnd"/>
      <w:r w:rsidRPr="006B467E">
        <w:rPr>
          <w:rFonts w:ascii="Arial" w:eastAsia="Calibri" w:hAnsi="Arial" w:cs="Arial"/>
          <w:sz w:val="24"/>
          <w:szCs w:val="24"/>
        </w:rPr>
        <w:t>,</w:t>
      </w:r>
    </w:p>
    <w:p w14:paraId="55B64B97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Geen noot of we treffen hem feilloos op toon</w:t>
      </w:r>
    </w:p>
    <w:p w14:paraId="115636F6" w14:textId="00DC0D56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En elk commentaar luidt: wat zingt dat koor schoon!</w:t>
      </w:r>
    </w:p>
    <w:p w14:paraId="5598D0C2" w14:textId="77777777" w:rsidR="006B467E" w:rsidRDefault="006B467E" w:rsidP="006B467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112C723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b/>
          <w:bCs/>
          <w:sz w:val="24"/>
          <w:szCs w:val="24"/>
        </w:rPr>
        <w:t>Allen: Refrein: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467E">
        <w:rPr>
          <w:rFonts w:ascii="Arial" w:eastAsia="Calibri" w:hAnsi="Arial" w:cs="Arial"/>
          <w:sz w:val="24"/>
          <w:szCs w:val="24"/>
        </w:rPr>
        <w:t>’t Is niet te geloven, ‘k weet niet wat ik hoor:</w:t>
      </w:r>
    </w:p>
    <w:p w14:paraId="086E5E50" w14:textId="77777777" w:rsidR="006B467E" w:rsidRPr="006B467E" w:rsidRDefault="006B467E" w:rsidP="006B4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467E">
        <w:rPr>
          <w:rFonts w:ascii="Arial" w:eastAsia="Calibri" w:hAnsi="Arial" w:cs="Arial"/>
          <w:sz w:val="24"/>
          <w:szCs w:val="24"/>
        </w:rPr>
        <w:t>Het lijkt wel het Nederlands Kamerkoor!</w:t>
      </w:r>
    </w:p>
    <w:p w14:paraId="3BD683E8" w14:textId="0D482F2F" w:rsidR="006B467E" w:rsidRPr="006B467E" w:rsidRDefault="006B467E" w:rsidP="006B467E">
      <w:pPr>
        <w:spacing w:after="0" w:line="240" w:lineRule="auto"/>
        <w:rPr>
          <w:lang w:val="en-GB"/>
        </w:rPr>
      </w:pP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Ti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-la-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so,fa,mi,re,do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/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Ti</w:t>
      </w:r>
      <w:proofErr w:type="spellEnd"/>
      <w:r w:rsidRPr="006B467E">
        <w:rPr>
          <w:rFonts w:ascii="Arial" w:eastAsia="Calibri" w:hAnsi="Arial" w:cs="Arial"/>
          <w:sz w:val="24"/>
          <w:szCs w:val="24"/>
          <w:lang w:val="en-GB"/>
        </w:rPr>
        <w:t xml:space="preserve"> -la- </w:t>
      </w:r>
      <w:proofErr w:type="spellStart"/>
      <w:r w:rsidRPr="006B467E">
        <w:rPr>
          <w:rFonts w:ascii="Arial" w:eastAsia="Calibri" w:hAnsi="Arial" w:cs="Arial"/>
          <w:sz w:val="24"/>
          <w:szCs w:val="24"/>
          <w:lang w:val="en-GB"/>
        </w:rPr>
        <w:t>so,la,ti,do</w:t>
      </w:r>
      <w:proofErr w:type="spellEnd"/>
    </w:p>
    <w:sectPr w:rsidR="006B467E" w:rsidRPr="006B467E" w:rsidSect="006B467E">
      <w:type w:val="continuous"/>
      <w:pgSz w:w="16838" w:h="11906" w:orient="landscape"/>
      <w:pgMar w:top="426" w:right="720" w:bottom="426" w:left="72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0"/>
    <w:rsid w:val="006B467E"/>
    <w:rsid w:val="00B91BA6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6CB"/>
  <w15:chartTrackingRefBased/>
  <w15:docId w15:val="{54D92C76-8BED-4064-80CA-14EF049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Wiselius Guus</dc:creator>
  <cp:keywords/>
  <dc:description/>
  <cp:lastModifiedBy>Wiselius Guus</cp:lastModifiedBy>
  <cp:revision>2</cp:revision>
  <dcterms:created xsi:type="dcterms:W3CDTF">2022-11-09T22:50:00Z</dcterms:created>
  <dcterms:modified xsi:type="dcterms:W3CDTF">2022-11-09T22:50:00Z</dcterms:modified>
</cp:coreProperties>
</file>